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40" w:rsidRDefault="00EE5A40" w:rsidP="005231E1">
      <w:pPr>
        <w:pStyle w:val="Heading1"/>
      </w:pPr>
      <w:proofErr w:type="gramStart"/>
      <w:r>
        <w:t>YOUR</w:t>
      </w:r>
      <w:proofErr w:type="gramEnd"/>
      <w:r>
        <w:t xml:space="preserve"> NAME:</w:t>
      </w:r>
    </w:p>
    <w:p w:rsidR="005231E1" w:rsidRDefault="005231E1" w:rsidP="005231E1">
      <w:pPr>
        <w:pStyle w:val="Heading1"/>
      </w:pPr>
      <w:r>
        <w:t>Create to Learn Companion Web Site</w:t>
      </w:r>
    </w:p>
    <w:p w:rsidR="005231E1" w:rsidRDefault="00EE1683" w:rsidP="005231E1">
      <w:hyperlink r:id="rId7" w:history="1">
        <w:r w:rsidR="005231E1" w:rsidRPr="006978A6">
          <w:rPr>
            <w:rStyle w:val="Hyperlink"/>
          </w:rPr>
          <w:t>https://createtolearn.online/</w:t>
        </w:r>
      </w:hyperlink>
    </w:p>
    <w:p w:rsidR="005231E1" w:rsidRDefault="005231E1" w:rsidP="005231E1">
      <w:pPr>
        <w:pStyle w:val="ListParagraph"/>
        <w:numPr>
          <w:ilvl w:val="0"/>
          <w:numId w:val="1"/>
        </w:numPr>
      </w:pPr>
      <w:r>
        <w:t xml:space="preserve">Go to the Create to </w:t>
      </w:r>
      <w:proofErr w:type="gramStart"/>
      <w:r>
        <w:t>Learn</w:t>
      </w:r>
      <w:proofErr w:type="gramEnd"/>
      <w:r>
        <w:t xml:space="preserve"> website and sign in.</w:t>
      </w:r>
    </w:p>
    <w:p w:rsidR="005231E1" w:rsidRDefault="005231E1" w:rsidP="005231E1">
      <w:pPr>
        <w:pStyle w:val="ListParagraph"/>
        <w:numPr>
          <w:ilvl w:val="0"/>
          <w:numId w:val="1"/>
        </w:numPr>
      </w:pPr>
      <w:r>
        <w:t>Click on tab, Student Study Materials</w:t>
      </w:r>
    </w:p>
    <w:p w:rsidR="005231E1" w:rsidRDefault="005231E1" w:rsidP="005231E1">
      <w:pPr>
        <w:pStyle w:val="ListParagraph"/>
        <w:numPr>
          <w:ilvl w:val="0"/>
          <w:numId w:val="1"/>
        </w:numPr>
      </w:pPr>
      <w:r>
        <w:t xml:space="preserve">Select the chapter that you are reading, and view the slide show.  Follow your interests in relation to using other resources that are provided.  </w:t>
      </w:r>
    </w:p>
    <w:p w:rsidR="005231E1" w:rsidRDefault="005231E1" w:rsidP="005231E1">
      <w:pPr>
        <w:pStyle w:val="Heading1"/>
      </w:pPr>
      <w:r>
        <w:t>Reading Guide</w:t>
      </w:r>
      <w:r w:rsidR="005A6DF9">
        <w:t xml:space="preserve"> and Workshop Critical Reflection</w:t>
      </w:r>
    </w:p>
    <w:p w:rsidR="00E13D76" w:rsidRDefault="000E1232" w:rsidP="00E13D76">
      <w:pPr>
        <w:pStyle w:val="Heading2"/>
      </w:pPr>
      <w:r>
        <w:t>Week 7</w:t>
      </w:r>
      <w:r w:rsidR="005231E1">
        <w:t xml:space="preserve">:  </w:t>
      </w:r>
      <w:r>
        <w:t xml:space="preserve">Intro to Part II and </w:t>
      </w:r>
      <w:r w:rsidR="005231E1">
        <w:t xml:space="preserve">Chapter </w:t>
      </w:r>
      <w:r>
        <w:t>8</w:t>
      </w:r>
      <w:r w:rsidR="00374661">
        <w:t xml:space="preserve"> (</w:t>
      </w:r>
      <w:r w:rsidR="005231E1">
        <w:t>complete before class on 2/</w:t>
      </w:r>
      <w:r w:rsidR="00056E5F">
        <w:t>2</w:t>
      </w:r>
      <w:r>
        <w:t>7</w:t>
      </w:r>
      <w:proofErr w:type="gramStart"/>
      <w:r w:rsidR="005231E1">
        <w:t>)</w:t>
      </w:r>
      <w:r w:rsidR="002A34A8" w:rsidRPr="002A34A8">
        <w:rPr>
          <w:color w:val="FF0000"/>
        </w:rPr>
        <w:t>UPDATE</w:t>
      </w:r>
      <w:proofErr w:type="gramEnd"/>
      <w:r w:rsidR="002A34A8" w:rsidRPr="002A34A8">
        <w:rPr>
          <w:color w:val="FF0000"/>
        </w:rPr>
        <w:t xml:space="preserve"> TO 3/6</w:t>
      </w:r>
    </w:p>
    <w:p w:rsidR="000E1232" w:rsidRDefault="000E1232" w:rsidP="000E1232">
      <w:r>
        <w:t>NOTE we are skipping Chapter 7 on Blogs and Websites for now.</w:t>
      </w:r>
    </w:p>
    <w:p w:rsidR="000E1232" w:rsidRDefault="000E1232" w:rsidP="000E1232">
      <w:pPr>
        <w:pStyle w:val="Heading2"/>
      </w:pPr>
      <w:r>
        <w:t>Intro to Part II</w:t>
      </w:r>
      <w:r w:rsidR="00B45ECB">
        <w:t xml:space="preserve"> -</w:t>
      </w:r>
      <w:r>
        <w:t xml:space="preserve"> 9 Media Forms Help You Create To Learn</w:t>
      </w:r>
    </w:p>
    <w:p w:rsidR="00E13D76" w:rsidRPr="00E13D76" w:rsidRDefault="000E1232" w:rsidP="00E13D76">
      <w:r>
        <w:t xml:space="preserve">Please scan this list of media forms and tools and take note of some that you might like to try out in the future, on your own, in your class, or in our workshop.  Note that they are free tools, and that an </w:t>
      </w:r>
      <w:proofErr w:type="gramStart"/>
      <w:r>
        <w:t>updated</w:t>
      </w:r>
      <w:proofErr w:type="gramEnd"/>
      <w:r>
        <w:t xml:space="preserve"> list is available on the Create to Learn website.</w:t>
      </w:r>
    </w:p>
    <w:p w:rsidR="00E13D76" w:rsidRDefault="005231E1" w:rsidP="005A6DF9">
      <w:pPr>
        <w:pStyle w:val="Heading2"/>
      </w:pPr>
      <w:r w:rsidRPr="00DD7EB3">
        <w:t xml:space="preserve">Chapter </w:t>
      </w:r>
      <w:r w:rsidR="000E1232">
        <w:t>8</w:t>
      </w:r>
      <w:r w:rsidR="00E13D76">
        <w:t xml:space="preserve"> </w:t>
      </w:r>
      <w:r w:rsidR="000E1232">
        <w:t>Digital Audio and Podcasting</w:t>
      </w:r>
    </w:p>
    <w:p w:rsidR="008F332E" w:rsidRPr="00B40256" w:rsidRDefault="00B45ECB" w:rsidP="00A87AC2">
      <w:pPr>
        <w:rPr>
          <w:u w:val="single"/>
        </w:rPr>
      </w:pPr>
      <w:r>
        <w:t>After you read this chapter, please</w:t>
      </w:r>
      <w:r w:rsidR="008F332E">
        <w:t xml:space="preserve"> view the slide show on Digital Audio and Podcasting.</w:t>
      </w:r>
      <w:r w:rsidR="00B40256">
        <w:t xml:space="preserve"> </w:t>
      </w:r>
      <w:r w:rsidR="00B40256" w:rsidRPr="00B40256">
        <w:rPr>
          <w:u w:val="single"/>
        </w:rPr>
        <w:t xml:space="preserve">One group in our class is planning to lead a PSA project, probably as a podcast, so keep that in mind as you are reading the chapter and viewing examples. </w:t>
      </w:r>
    </w:p>
    <w:p w:rsidR="00B40256" w:rsidRPr="00B40256" w:rsidRDefault="00B40256" w:rsidP="00A87AC2">
      <w:pPr>
        <w:rPr>
          <w:b/>
        </w:rPr>
      </w:pPr>
      <w:r w:rsidRPr="00B40256">
        <w:rPr>
          <w:b/>
        </w:rPr>
        <w:t>Story as Persuasion</w:t>
      </w:r>
    </w:p>
    <w:p w:rsidR="00A87AC2" w:rsidRDefault="008F332E" w:rsidP="00A87AC2">
      <w:r>
        <w:t>C</w:t>
      </w:r>
      <w:r w:rsidR="00B45ECB">
        <w:t xml:space="preserve">ritically examine the notion of story as persuasion, viewing </w:t>
      </w:r>
      <w:r w:rsidR="00B40256">
        <w:t>two</w:t>
      </w:r>
      <w:r w:rsidR="00B45ECB">
        <w:t xml:space="preserve"> videos, and </w:t>
      </w:r>
      <w:r>
        <w:t>responding to the prompts:</w:t>
      </w:r>
    </w:p>
    <w:p w:rsidR="00B45ECB" w:rsidRPr="008F332E" w:rsidRDefault="00B45ECB" w:rsidP="00B45ECB">
      <w:pPr>
        <w:rPr>
          <w:b/>
        </w:rPr>
      </w:pPr>
      <w:r w:rsidRPr="008F332E">
        <w:rPr>
          <w:b/>
        </w:rPr>
        <w:t xml:space="preserve">Pepsi’s Kendall Jenner Ad Was So Awful It Did the Impossible: It United the Internet.  </w:t>
      </w:r>
    </w:p>
    <w:p w:rsidR="00B45ECB" w:rsidRPr="00B45ECB" w:rsidRDefault="00B45ECB" w:rsidP="00B45ECB">
      <w:pPr>
        <w:rPr>
          <w:color w:val="000000"/>
        </w:rPr>
      </w:pPr>
      <w:r>
        <w:t>Please read th</w:t>
      </w:r>
      <w:r w:rsidR="008F332E">
        <w:t>is</w:t>
      </w:r>
      <w:r>
        <w:t xml:space="preserve"> brief </w:t>
      </w:r>
      <w:proofErr w:type="gramStart"/>
      <w:r>
        <w:t>Wired</w:t>
      </w:r>
      <w:proofErr w:type="gramEnd"/>
      <w:r>
        <w:t xml:space="preserve"> post about the Pepsi ad and view the video.  </w:t>
      </w:r>
    </w:p>
    <w:p w:rsidR="00B45ECB" w:rsidRDefault="00EE1683" w:rsidP="00A87AC2">
      <w:hyperlink r:id="rId8" w:history="1">
        <w:r w:rsidR="00B45ECB" w:rsidRPr="0063032C">
          <w:rPr>
            <w:rStyle w:val="Hyperlink"/>
          </w:rPr>
          <w:t>https://www.wired.com/2017/04/pepsi-ad-internet-response/</w:t>
        </w:r>
      </w:hyperlink>
    </w:p>
    <w:p w:rsidR="00B45ECB" w:rsidRDefault="00B45ECB" w:rsidP="00A87AC2">
      <w:r>
        <w:t>(2.39 min)</w:t>
      </w:r>
    </w:p>
    <w:p w:rsidR="008F332E" w:rsidRPr="008F332E" w:rsidRDefault="008F332E" w:rsidP="00AF3420">
      <w:pPr>
        <w:pStyle w:val="ListParagraph"/>
        <w:numPr>
          <w:ilvl w:val="0"/>
          <w:numId w:val="10"/>
        </w:numPr>
      </w:pPr>
      <w:r w:rsidRPr="008F332E">
        <w:t>Who is the target audience?</w:t>
      </w:r>
    </w:p>
    <w:p w:rsidR="007A698B" w:rsidRDefault="008F332E" w:rsidP="00AF3420">
      <w:pPr>
        <w:pStyle w:val="ListParagraph"/>
        <w:numPr>
          <w:ilvl w:val="0"/>
          <w:numId w:val="10"/>
        </w:numPr>
      </w:pPr>
      <w:r w:rsidRPr="008F332E">
        <w:t>What is the story and implied message?</w:t>
      </w:r>
    </w:p>
    <w:p w:rsidR="007A698B" w:rsidRDefault="007A698B" w:rsidP="00AF3420">
      <w:pPr>
        <w:pStyle w:val="ListParagraph"/>
        <w:numPr>
          <w:ilvl w:val="0"/>
          <w:numId w:val="10"/>
        </w:numPr>
      </w:pPr>
      <w:r>
        <w:t>What role does sound play in this video?</w:t>
      </w:r>
    </w:p>
    <w:p w:rsidR="008F332E" w:rsidRPr="008F332E" w:rsidRDefault="007A698B" w:rsidP="00AF3420">
      <w:pPr>
        <w:pStyle w:val="ListParagraph"/>
        <w:numPr>
          <w:ilvl w:val="0"/>
          <w:numId w:val="10"/>
        </w:numPr>
      </w:pPr>
      <w:r>
        <w:t>What role does the visual images and action play?</w:t>
      </w:r>
    </w:p>
    <w:p w:rsidR="008F332E" w:rsidRPr="008F332E" w:rsidRDefault="008F332E" w:rsidP="00AF3420">
      <w:pPr>
        <w:pStyle w:val="ListParagraph"/>
        <w:numPr>
          <w:ilvl w:val="0"/>
          <w:numId w:val="10"/>
        </w:numPr>
      </w:pPr>
      <w:r w:rsidRPr="008F332E">
        <w:t>How did you feel viewing the video?</w:t>
      </w:r>
    </w:p>
    <w:p w:rsidR="008F332E" w:rsidRPr="008F332E" w:rsidRDefault="008F332E" w:rsidP="008F332E">
      <w:pPr>
        <w:pStyle w:val="ListParagraph"/>
        <w:numPr>
          <w:ilvl w:val="0"/>
          <w:numId w:val="10"/>
        </w:numPr>
      </w:pPr>
      <w:r w:rsidRPr="008F332E">
        <w:t>Imagine that before this ad is released, Pepsi marketing asks you to suggest an edited version that will be more effective in ‘selling’ the story and message. There is no money to film additional video, but the video can be edited. What would you suggest (be specific) and why?</w:t>
      </w:r>
    </w:p>
    <w:p w:rsidR="008F332E" w:rsidRDefault="008F332E" w:rsidP="00A87AC2"/>
    <w:p w:rsidR="00A87AC2" w:rsidRPr="007A698B" w:rsidRDefault="007A698B" w:rsidP="00A87AC2">
      <w:pPr>
        <w:rPr>
          <w:b/>
        </w:rPr>
      </w:pPr>
      <w:r>
        <w:rPr>
          <w:b/>
        </w:rPr>
        <w:lastRenderedPageBreak/>
        <w:t>Now,</w:t>
      </w:r>
      <w:r w:rsidRPr="007A698B">
        <w:rPr>
          <w:b/>
        </w:rPr>
        <w:t xml:space="preserve"> view the </w:t>
      </w:r>
      <w:r>
        <w:rPr>
          <w:b/>
        </w:rPr>
        <w:t>video</w:t>
      </w:r>
      <w:r w:rsidRPr="007A698B">
        <w:rPr>
          <w:b/>
        </w:rPr>
        <w:t xml:space="preserve"> </w:t>
      </w:r>
      <w:r w:rsidR="00A87AC2" w:rsidRPr="007A698B">
        <w:rPr>
          <w:b/>
        </w:rPr>
        <w:t>PSA</w:t>
      </w:r>
      <w:r>
        <w:rPr>
          <w:b/>
        </w:rPr>
        <w:t>,</w:t>
      </w:r>
      <w:r w:rsidR="00A87AC2" w:rsidRPr="007A698B">
        <w:rPr>
          <w:b/>
        </w:rPr>
        <w:t xml:space="preserve"> Look </w:t>
      </w:r>
      <w:proofErr w:type="gramStart"/>
      <w:r w:rsidR="00A87AC2" w:rsidRPr="007A698B">
        <w:rPr>
          <w:b/>
        </w:rPr>
        <w:t>Beyond</w:t>
      </w:r>
      <w:proofErr w:type="gramEnd"/>
      <w:r w:rsidR="00A87AC2" w:rsidRPr="007A698B">
        <w:rPr>
          <w:b/>
        </w:rPr>
        <w:t xml:space="preserve"> Borders – 5 min</w:t>
      </w:r>
      <w:r w:rsidR="00F01252" w:rsidRPr="007A698B">
        <w:rPr>
          <w:b/>
        </w:rPr>
        <w:t>.</w:t>
      </w:r>
    </w:p>
    <w:p w:rsidR="00A87AC2" w:rsidRPr="00A87AC2" w:rsidRDefault="00A87AC2" w:rsidP="00A87AC2">
      <w:r w:rsidRPr="00A87AC2">
        <w:t>https://www.amnesty.org/en/latest/news/2016/05/look-refugees-in-the-eye/</w:t>
      </w:r>
    </w:p>
    <w:p w:rsidR="00A87AC2" w:rsidRDefault="00EE1683" w:rsidP="00834FA8">
      <w:pPr>
        <w:rPr>
          <w:b/>
        </w:rPr>
      </w:pPr>
      <w:hyperlink r:id="rId9" w:history="1">
        <w:r w:rsidR="00A87AC2" w:rsidRPr="0063032C">
          <w:rPr>
            <w:rStyle w:val="Hyperlink"/>
            <w:b/>
          </w:rPr>
          <w:t>https://www.youtube.com/watch?v=f7XhrXUoD6U</w:t>
        </w:r>
      </w:hyperlink>
      <w:r w:rsidR="00B45ECB">
        <w:rPr>
          <w:b/>
        </w:rPr>
        <w:t xml:space="preserve"> </w:t>
      </w:r>
      <w:r w:rsidR="00B45ECB" w:rsidRPr="007A698B">
        <w:t>(the actual video)</w:t>
      </w:r>
    </w:p>
    <w:p w:rsidR="007A698B" w:rsidRDefault="007A698B" w:rsidP="00834FA8">
      <w:r w:rsidRPr="007A698B">
        <w:t xml:space="preserve">5 minutes may seem like a long time, but please view the entire video.  </w:t>
      </w:r>
    </w:p>
    <w:p w:rsidR="007A698B" w:rsidRDefault="007A698B" w:rsidP="00B40256">
      <w:pPr>
        <w:pStyle w:val="ListParagraph"/>
        <w:numPr>
          <w:ilvl w:val="0"/>
          <w:numId w:val="10"/>
        </w:numPr>
      </w:pPr>
      <w:r w:rsidRPr="007A698B">
        <w:t xml:space="preserve">Describe </w:t>
      </w:r>
      <w:r>
        <w:t>the arc of</w:t>
      </w:r>
      <w:r w:rsidRPr="007A698B">
        <w:t xml:space="preserve"> emotions, thoughts and questions you had </w:t>
      </w:r>
      <w:r>
        <w:t>over the course of</w:t>
      </w:r>
      <w:r w:rsidRPr="007A698B">
        <w:t xml:space="preserve"> watching this video.</w:t>
      </w:r>
      <w:r>
        <w:t xml:space="preserve"> At the end, what did you think and feel?  </w:t>
      </w:r>
    </w:p>
    <w:p w:rsidR="00B45ECB" w:rsidRPr="007A698B" w:rsidRDefault="007A698B" w:rsidP="00265971">
      <w:pPr>
        <w:pStyle w:val="ListParagraph"/>
        <w:numPr>
          <w:ilvl w:val="0"/>
          <w:numId w:val="10"/>
        </w:numPr>
      </w:pPr>
      <w:r>
        <w:t>What storytelling and video techniques made you feel this way?</w:t>
      </w:r>
    </w:p>
    <w:p w:rsidR="007A698B" w:rsidRDefault="007A698B" w:rsidP="00265971">
      <w:pPr>
        <w:pStyle w:val="ListParagraph"/>
        <w:numPr>
          <w:ilvl w:val="0"/>
          <w:numId w:val="10"/>
        </w:numPr>
      </w:pPr>
      <w:r w:rsidRPr="007A698B">
        <w:t>This is a PSA (public service announcement).  PSA’</w:t>
      </w:r>
      <w:r>
        <w:t>s often are designed to meet one or more purposes:</w:t>
      </w:r>
      <w:r w:rsidRPr="007A698B">
        <w:t xml:space="preserve"> to influence </w:t>
      </w:r>
      <w:r>
        <w:t xml:space="preserve">attitudes and </w:t>
      </w:r>
      <w:r w:rsidRPr="007A698B">
        <w:t xml:space="preserve">beliefs, build knowledge, and move to action.  </w:t>
      </w:r>
      <w:r w:rsidR="00265971">
        <w:t>What do you think the primary goal of this PSA is, and why?</w:t>
      </w:r>
    </w:p>
    <w:p w:rsidR="00B45ECB" w:rsidRDefault="00523488" w:rsidP="00834FA8">
      <w:pPr>
        <w:rPr>
          <w:b/>
        </w:rPr>
      </w:pPr>
      <w:r>
        <w:rPr>
          <w:b/>
        </w:rPr>
        <w:t>View Slide 5 – Share of ear – Podcast listeners</w:t>
      </w:r>
    </w:p>
    <w:p w:rsidR="00523488" w:rsidRPr="00523488" w:rsidRDefault="00523488" w:rsidP="00AF3420">
      <w:pPr>
        <w:pStyle w:val="ListParagraph"/>
        <w:numPr>
          <w:ilvl w:val="0"/>
          <w:numId w:val="10"/>
        </w:numPr>
      </w:pPr>
      <w:r w:rsidRPr="00523488">
        <w:t xml:space="preserve">Are you a podcast listener?  If yes, share an example of something that you listen to, where you typically are when you listen, and why.  This can include </w:t>
      </w:r>
      <w:proofErr w:type="spellStart"/>
      <w:r w:rsidRPr="00523488">
        <w:t>StoryCorps</w:t>
      </w:r>
      <w:proofErr w:type="spellEnd"/>
      <w:r w:rsidRPr="00523488">
        <w:t xml:space="preserve"> podcasts that are part of a larger radio show, as well as specific podcast series, such as Serial, American Life, etc.</w:t>
      </w:r>
    </w:p>
    <w:p w:rsidR="00523488" w:rsidRDefault="00523488" w:rsidP="00834FA8">
      <w:pPr>
        <w:rPr>
          <w:b/>
        </w:rPr>
      </w:pPr>
      <w:r>
        <w:rPr>
          <w:b/>
        </w:rPr>
        <w:t>View Slide 10 and 11 – The power of your voice</w:t>
      </w:r>
    </w:p>
    <w:p w:rsidR="00523488" w:rsidRPr="00353BA8" w:rsidRDefault="00353BA8" w:rsidP="00AF3420">
      <w:pPr>
        <w:pStyle w:val="ListParagraph"/>
        <w:numPr>
          <w:ilvl w:val="0"/>
          <w:numId w:val="10"/>
        </w:numPr>
      </w:pPr>
      <w:r w:rsidRPr="00353BA8">
        <w:t>Complete</w:t>
      </w:r>
      <w:r>
        <w:t xml:space="preserve"> (no judgement!)</w:t>
      </w:r>
      <w:r w:rsidRPr="00353BA8">
        <w:t>:  I read aloud in my class ___ every day  ___ 2 or 3 times a week ____ once a week ____ infrequently</w:t>
      </w:r>
    </w:p>
    <w:p w:rsidR="00943F10" w:rsidRDefault="00353BA8" w:rsidP="00AF3420">
      <w:pPr>
        <w:pStyle w:val="ListParagraph"/>
        <w:numPr>
          <w:ilvl w:val="0"/>
          <w:numId w:val="10"/>
        </w:numPr>
      </w:pPr>
      <w:r w:rsidRPr="00353BA8">
        <w:t xml:space="preserve">Try reading the script on slide 11, varying your voice.  Record your read aloud on your phone </w:t>
      </w:r>
      <w:r>
        <w:t xml:space="preserve">or other device </w:t>
      </w:r>
      <w:r w:rsidRPr="00353BA8">
        <w:t xml:space="preserve">and listen.  </w:t>
      </w:r>
      <w:r>
        <w:t>Notice what works and what is less effective. Then,</w:t>
      </w:r>
      <w:r w:rsidRPr="00353BA8">
        <w:t xml:space="preserve"> read aloud a second time, recording.  How did your read aloud change in your second version?</w:t>
      </w:r>
    </w:p>
    <w:p w:rsidR="00943F10" w:rsidRDefault="00943F10" w:rsidP="00943F10">
      <w:pPr>
        <w:rPr>
          <w:b/>
        </w:rPr>
      </w:pPr>
      <w:r>
        <w:rPr>
          <w:b/>
        </w:rPr>
        <w:t>View this video of Ira Glass on Story</w:t>
      </w:r>
      <w:r w:rsidRPr="00AF3420">
        <w:rPr>
          <w:b/>
        </w:rPr>
        <w:t>telling,</w:t>
      </w:r>
      <w:r>
        <w:t xml:space="preserve"> part 1 of 4 YouTube (5.24 min)</w:t>
      </w:r>
    </w:p>
    <w:p w:rsidR="00943F10" w:rsidRDefault="00EE1683" w:rsidP="00943F10">
      <w:pPr>
        <w:rPr>
          <w:b/>
        </w:rPr>
      </w:pPr>
      <w:hyperlink r:id="rId10" w:history="1">
        <w:r w:rsidR="00943F10" w:rsidRPr="0063032C">
          <w:rPr>
            <w:rStyle w:val="Hyperlink"/>
            <w:b/>
          </w:rPr>
          <w:t>https://www.youtube.com/watch?v=f6ezU57J8YI</w:t>
        </w:r>
      </w:hyperlink>
    </w:p>
    <w:p w:rsidR="00943F10" w:rsidRDefault="00943F10" w:rsidP="00943F10">
      <w:r>
        <w:t>Ira Glass is the host and producer of the NPR show, This American Life.  In this video, he offers advice on how to craft a compelling audio story</w:t>
      </w:r>
      <w:r w:rsidR="00E90BB3">
        <w:t>, which is different from the way that we usually think about writing a story (and the way we teach it!).</w:t>
      </w:r>
    </w:p>
    <w:p w:rsidR="00943F10" w:rsidRPr="00F01252" w:rsidRDefault="00943F10" w:rsidP="00E90BB3">
      <w:pPr>
        <w:pStyle w:val="ListParagraph"/>
        <w:numPr>
          <w:ilvl w:val="0"/>
          <w:numId w:val="15"/>
        </w:numPr>
      </w:pPr>
      <w:r>
        <w:t>B</w:t>
      </w:r>
      <w:r w:rsidRPr="00F01252">
        <w:t>uilding block 1: the power of the anecdote…this happened, and then this…start with the action</w:t>
      </w:r>
      <w:r>
        <w:t xml:space="preserve"> (usually), </w:t>
      </w:r>
      <w:r w:rsidR="00B40256">
        <w:t xml:space="preserve">narrative </w:t>
      </w:r>
      <w:r>
        <w:t>raise questions (implicitly) as bait.</w:t>
      </w:r>
    </w:p>
    <w:p w:rsidR="00943F10" w:rsidRPr="00E90BB3" w:rsidRDefault="00E90BB3" w:rsidP="00E90BB3">
      <w:pPr>
        <w:pStyle w:val="ListParagraph"/>
        <w:numPr>
          <w:ilvl w:val="0"/>
          <w:numId w:val="15"/>
        </w:numPr>
        <w:rPr>
          <w:b/>
        </w:rPr>
      </w:pPr>
      <w:r>
        <w:t>B</w:t>
      </w:r>
      <w:r w:rsidR="00943F10" w:rsidRPr="00F01252">
        <w:t xml:space="preserve">uilding block 2: </w:t>
      </w:r>
      <w:r>
        <w:t>a moment of reflection, here</w:t>
      </w:r>
      <w:r w:rsidR="00943F10" w:rsidRPr="00F01252">
        <w:t xml:space="preserve"> is the point of this story, why</w:t>
      </w:r>
      <w:r w:rsidR="00943F10" w:rsidRPr="00E90BB3">
        <w:rPr>
          <w:b/>
        </w:rPr>
        <w:t xml:space="preserve"> </w:t>
      </w:r>
      <w:r w:rsidR="00943F10" w:rsidRPr="00E90BB3">
        <w:t>you are listening</w:t>
      </w:r>
    </w:p>
    <w:p w:rsidR="00943F10" w:rsidRPr="00E90BB3" w:rsidRDefault="00E90BB3" w:rsidP="00E90BB3">
      <w:pPr>
        <w:pStyle w:val="ListParagraph"/>
        <w:numPr>
          <w:ilvl w:val="0"/>
          <w:numId w:val="15"/>
        </w:numPr>
      </w:pPr>
      <w:r w:rsidRPr="00E90BB3">
        <w:t>In</w:t>
      </w:r>
      <w:r w:rsidR="00943F10" w:rsidRPr="00E90BB3">
        <w:t xml:space="preserve"> a good story, </w:t>
      </w:r>
      <w:r w:rsidRPr="00E90BB3">
        <w:t xml:space="preserve">you </w:t>
      </w:r>
      <w:r w:rsidR="00943F10" w:rsidRPr="00E90BB3">
        <w:t>go back and forth between the story and moment</w:t>
      </w:r>
      <w:r w:rsidRPr="00E90BB3">
        <w:t>s</w:t>
      </w:r>
      <w:r w:rsidR="00943F10" w:rsidRPr="00E90BB3">
        <w:t xml:space="preserve"> of reflection. </w:t>
      </w:r>
    </w:p>
    <w:p w:rsidR="00E90BB3" w:rsidRPr="00E90BB3" w:rsidRDefault="00E90BB3" w:rsidP="00353BA8">
      <w:pPr>
        <w:rPr>
          <w:b/>
        </w:rPr>
      </w:pPr>
      <w:r w:rsidRPr="00E90BB3">
        <w:rPr>
          <w:b/>
        </w:rPr>
        <w:t>View slide 18, Create a digital</w:t>
      </w:r>
      <w:r w:rsidR="00AF3420">
        <w:rPr>
          <w:b/>
        </w:rPr>
        <w:t xml:space="preserve"> (audio)</w:t>
      </w:r>
      <w:r w:rsidRPr="00E90BB3">
        <w:rPr>
          <w:b/>
        </w:rPr>
        <w:t xml:space="preserve"> story.</w:t>
      </w:r>
    </w:p>
    <w:p w:rsidR="00943F10" w:rsidRDefault="00B40256" w:rsidP="00353BA8">
      <w:r>
        <w:t xml:space="preserve">Don’t panic! </w:t>
      </w:r>
      <w:r w:rsidR="00E90BB3" w:rsidRPr="00AF3420">
        <w:rPr>
          <w:u w:val="single"/>
        </w:rPr>
        <w:t>I want you to try recording a DRAFT 1-2 minute digital story</w:t>
      </w:r>
      <w:r w:rsidR="00E90BB3">
        <w:t xml:space="preserve"> (the prompts on </w:t>
      </w:r>
      <w:r>
        <w:t>Slide 18</w:t>
      </w:r>
      <w:r w:rsidR="00E90BB3">
        <w:t xml:space="preserve"> are quite helpful, but feel free to choose another event, person, location, experience</w:t>
      </w:r>
      <w:r>
        <w:t xml:space="preserve">, </w:t>
      </w:r>
      <w:proofErr w:type="spellStart"/>
      <w:r>
        <w:t>etc</w:t>
      </w:r>
      <w:proofErr w:type="spellEnd"/>
      <w:r w:rsidR="00E90BB3">
        <w:t>).  I don’t want you to write it out as a formal story, in fact you may just want to jot down some notes</w:t>
      </w:r>
      <w:r w:rsidR="00DA7326">
        <w:t xml:space="preserve"> and key phrases,</w:t>
      </w:r>
      <w:r w:rsidR="00E90BB3">
        <w:t xml:space="preserve"> or you might want to audio-record</w:t>
      </w:r>
      <w:r w:rsidR="00AF3420">
        <w:t>,</w:t>
      </w:r>
      <w:r w:rsidR="00E90BB3">
        <w:t xml:space="preserve"> without any notes at all.  Try using Glass’ suggestion of an anecdote and reflections that go back and forth.  </w:t>
      </w:r>
      <w:r w:rsidR="00AF3420">
        <w:t>That is a new storytelling structure for most of us, so</w:t>
      </w:r>
      <w:r w:rsidR="00DA7326">
        <w:t xml:space="preserve"> it</w:t>
      </w:r>
      <w:r w:rsidR="00AF3420">
        <w:t xml:space="preserve"> may feel awkward!</w:t>
      </w:r>
    </w:p>
    <w:p w:rsidR="00AF3420" w:rsidRDefault="00E90BB3" w:rsidP="00353BA8">
      <w:r>
        <w:lastRenderedPageBreak/>
        <w:t xml:space="preserve">In recording your DRAFT story, see slides 15-17.  Don’t worry about adding music and sound effects (unless you want to!).  You can use the recorder on your cellphone; audacity is a free tool to download on your device. </w:t>
      </w:r>
      <w:r w:rsidR="00B40256">
        <w:t xml:space="preserve">This is just a draft, not a polished version to share online! </w:t>
      </w:r>
    </w:p>
    <w:p w:rsidR="00943F10" w:rsidRDefault="00B40256" w:rsidP="00353BA8">
      <w:r w:rsidRPr="00AF3420">
        <w:rPr>
          <w:u w:val="single"/>
        </w:rPr>
        <w:t xml:space="preserve"> Please upload your audio file to the folder with this document, including your first name and podcast (</w:t>
      </w:r>
      <w:proofErr w:type="spellStart"/>
      <w:r w:rsidRPr="00AF3420">
        <w:rPr>
          <w:u w:val="single"/>
        </w:rPr>
        <w:t>bridget_podcast</w:t>
      </w:r>
      <w:proofErr w:type="spellEnd"/>
      <w:r w:rsidRPr="00AF3420">
        <w:rPr>
          <w:u w:val="single"/>
        </w:rPr>
        <w:t>).</w:t>
      </w:r>
      <w:r>
        <w:t xml:space="preserve">  In class, we will listen to one another’s stories and discuss our process, where we might go next with the story</w:t>
      </w:r>
      <w:r w:rsidR="00AF3420">
        <w:t xml:space="preserve"> (or not – some stories remain as drafts!)</w:t>
      </w:r>
      <w:r>
        <w:t>.</w:t>
      </w:r>
    </w:p>
    <w:p w:rsidR="00B40256" w:rsidRDefault="00B40256" w:rsidP="00353BA8">
      <w:r>
        <w:t>Think about how this kind of audio-story might fit in your classroo</w:t>
      </w:r>
      <w:r w:rsidR="00AF3420">
        <w:t xml:space="preserve">m. We teach personal narrative and </w:t>
      </w:r>
      <w:r>
        <w:t>memoir</w:t>
      </w:r>
      <w:r w:rsidR="00AF3420">
        <w:t xml:space="preserve"> in written form.  As Glass reminds us, an audio story is different.  I am feeling a bit intimidated by it, but am willing to try it out and see what happens!  Enjoy and don’t worry if it feels like a flop. Flops are very useful in the learning process!  We will discuss potential class applications in class.</w:t>
      </w:r>
    </w:p>
    <w:p w:rsidR="00AF3420" w:rsidRDefault="00AF3420" w:rsidP="00353BA8"/>
    <w:p w:rsidR="002A34A8" w:rsidRDefault="002A34A8" w:rsidP="002A34A8">
      <w:pPr>
        <w:pStyle w:val="Heading1"/>
      </w:pPr>
      <w:r>
        <w:t>Observation Reflection on Tactile Picture Book Project that was held on 2/27 (due 3/6)—note this is the latest version</w:t>
      </w:r>
    </w:p>
    <w:p w:rsidR="002A34A8" w:rsidRDefault="002A34A8" w:rsidP="002A34A8">
      <w:pPr>
        <w:pStyle w:val="ListParagraph"/>
        <w:numPr>
          <w:ilvl w:val="0"/>
          <w:numId w:val="17"/>
        </w:numPr>
        <w:spacing w:line="254" w:lineRule="auto"/>
      </w:pPr>
      <w:r>
        <w:t>Consider the overall experience (even if you were absent for a workshop!) and reflect on how this composition experience, using visual, tactile, sound, Braille, and written word modes, offered children new opportunities to express themselves, to be composer-designers.  Provide examples. Then, consider how it introduced some challenges. Again, provide examples.</w:t>
      </w:r>
    </w:p>
    <w:p w:rsidR="002A34A8" w:rsidRDefault="002A34A8" w:rsidP="002A34A8">
      <w:pPr>
        <w:pStyle w:val="ListParagraph"/>
        <w:numPr>
          <w:ilvl w:val="0"/>
          <w:numId w:val="17"/>
        </w:numPr>
        <w:spacing w:line="254" w:lineRule="auto"/>
      </w:pPr>
      <w:r>
        <w:t>Relate this to your own teaching context – what have you gained/learned from this experience that you might apply to your class?  Might you do a version of a tactile composing project?  If so, how would you change or customize it for your students?</w:t>
      </w:r>
    </w:p>
    <w:p w:rsidR="002A34A8" w:rsidRDefault="002A34A8" w:rsidP="002A34A8">
      <w:pPr>
        <w:pStyle w:val="ListParagraph"/>
        <w:numPr>
          <w:ilvl w:val="0"/>
          <w:numId w:val="17"/>
        </w:numPr>
        <w:spacing w:line="254" w:lineRule="auto"/>
      </w:pPr>
      <w:r>
        <w:t xml:space="preserve">Collaborative retelling – how did this go for you and the children (or child) that you worked with?  What worked, what might need change?  </w:t>
      </w:r>
    </w:p>
    <w:p w:rsidR="002A34A8" w:rsidRDefault="002A34A8" w:rsidP="002A34A8">
      <w:pPr>
        <w:pStyle w:val="ListParagraph"/>
        <w:numPr>
          <w:ilvl w:val="1"/>
          <w:numId w:val="17"/>
        </w:numPr>
        <w:spacing w:line="254" w:lineRule="auto"/>
      </w:pPr>
      <w:r>
        <w:t>I worked with (name/s):</w:t>
      </w:r>
    </w:p>
    <w:p w:rsidR="002A34A8" w:rsidRDefault="002A34A8" w:rsidP="002A34A8">
      <w:pPr>
        <w:pStyle w:val="ListParagraph"/>
        <w:numPr>
          <w:ilvl w:val="0"/>
          <w:numId w:val="17"/>
        </w:numPr>
        <w:spacing w:line="254" w:lineRule="auto"/>
      </w:pPr>
      <w:r>
        <w:t>Students’ sharing of work. What did you learn about students’ identities as composers, makers, communicators from their presentations? What interests were revealed? How might we expand an authentic audience for our workshop designers?</w:t>
      </w:r>
    </w:p>
    <w:p w:rsidR="002A34A8" w:rsidRDefault="002A34A8" w:rsidP="002A34A8">
      <w:pPr>
        <w:pStyle w:val="ListParagraph"/>
        <w:numPr>
          <w:ilvl w:val="0"/>
          <w:numId w:val="17"/>
        </w:numPr>
        <w:spacing w:line="254" w:lineRule="auto"/>
      </w:pPr>
      <w:r>
        <w:t>3 take-</w:t>
      </w:r>
      <w:proofErr w:type="spellStart"/>
      <w:r>
        <w:t>aways</w:t>
      </w:r>
      <w:proofErr w:type="spellEnd"/>
      <w:r>
        <w:t xml:space="preserve"> and 1 question:</w:t>
      </w:r>
    </w:p>
    <w:p w:rsidR="00317442" w:rsidRPr="00353BA8" w:rsidRDefault="00317442" w:rsidP="002A34A8">
      <w:pPr>
        <w:pStyle w:val="Heading2"/>
      </w:pPr>
    </w:p>
    <w:sectPr w:rsidR="00317442" w:rsidRPr="00353B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83" w:rsidRDefault="00EE1683" w:rsidP="007776B9">
      <w:pPr>
        <w:spacing w:after="0" w:line="240" w:lineRule="auto"/>
      </w:pPr>
      <w:r>
        <w:separator/>
      </w:r>
    </w:p>
  </w:endnote>
  <w:endnote w:type="continuationSeparator" w:id="0">
    <w:p w:rsidR="00EE1683" w:rsidRDefault="00EE1683" w:rsidP="0077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D5" w:rsidRDefault="00210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083599"/>
      <w:docPartObj>
        <w:docPartGallery w:val="Page Numbers (Bottom of Page)"/>
        <w:docPartUnique/>
      </w:docPartObj>
    </w:sdtPr>
    <w:sdtEndPr>
      <w:rPr>
        <w:noProof/>
      </w:rPr>
    </w:sdtEndPr>
    <w:sdtContent>
      <w:p w:rsidR="007776B9" w:rsidRDefault="007776B9">
        <w:pPr>
          <w:pStyle w:val="Footer"/>
          <w:jc w:val="center"/>
        </w:pPr>
        <w:r>
          <w:fldChar w:fldCharType="begin"/>
        </w:r>
        <w:r>
          <w:instrText xml:space="preserve"> PAGE   \* MERGEFORMAT </w:instrText>
        </w:r>
        <w:r>
          <w:fldChar w:fldCharType="separate"/>
        </w:r>
        <w:r w:rsidR="00210BD5">
          <w:rPr>
            <w:noProof/>
          </w:rPr>
          <w:t>1</w:t>
        </w:r>
        <w:r>
          <w:rPr>
            <w:noProof/>
          </w:rPr>
          <w:fldChar w:fldCharType="end"/>
        </w:r>
      </w:p>
    </w:sdtContent>
  </w:sdt>
  <w:p w:rsidR="007776B9" w:rsidRDefault="00777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D5" w:rsidRDefault="0021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83" w:rsidRDefault="00EE1683" w:rsidP="007776B9">
      <w:pPr>
        <w:spacing w:after="0" w:line="240" w:lineRule="auto"/>
      </w:pPr>
      <w:r>
        <w:separator/>
      </w:r>
    </w:p>
  </w:footnote>
  <w:footnote w:type="continuationSeparator" w:id="0">
    <w:p w:rsidR="00EE1683" w:rsidRDefault="00EE1683" w:rsidP="00777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D5" w:rsidRDefault="00210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B9" w:rsidRPr="007776B9" w:rsidRDefault="007776B9">
    <w:pPr>
      <w:pStyle w:val="Header"/>
      <w:rPr>
        <w:sz w:val="16"/>
        <w:szCs w:val="16"/>
      </w:rPr>
    </w:pPr>
    <w:r w:rsidRPr="007776B9">
      <w:rPr>
        <w:sz w:val="16"/>
        <w:szCs w:val="16"/>
      </w:rPr>
      <w:t xml:space="preserve">Ch. </w:t>
    </w:r>
    <w:r w:rsidR="000E1232">
      <w:rPr>
        <w:sz w:val="16"/>
        <w:szCs w:val="16"/>
      </w:rPr>
      <w:t xml:space="preserve">8 </w:t>
    </w:r>
    <w:r w:rsidRPr="007776B9">
      <w:rPr>
        <w:sz w:val="16"/>
        <w:szCs w:val="16"/>
      </w:rPr>
      <w:t>reading guide</w:t>
    </w:r>
  </w:p>
  <w:p w:rsidR="007776B9" w:rsidRPr="007776B9" w:rsidRDefault="007776B9">
    <w:pPr>
      <w:pStyle w:val="Header"/>
      <w:rPr>
        <w:sz w:val="16"/>
        <w:szCs w:val="16"/>
      </w:rPr>
    </w:pPr>
    <w:proofErr w:type="spellStart"/>
    <w:r w:rsidRPr="007776B9">
      <w:rPr>
        <w:sz w:val="16"/>
        <w:szCs w:val="16"/>
      </w:rPr>
      <w:t>Educ</w:t>
    </w:r>
    <w:proofErr w:type="spellEnd"/>
    <w:r w:rsidRPr="007776B9">
      <w:rPr>
        <w:sz w:val="16"/>
        <w:szCs w:val="16"/>
      </w:rPr>
      <w:t xml:space="preserve"> 5255, </w:t>
    </w:r>
    <w:r w:rsidR="00210BD5">
      <w:rPr>
        <w:sz w:val="16"/>
        <w:szCs w:val="16"/>
      </w:rPr>
      <w:t xml:space="preserve">SP 18, </w:t>
    </w:r>
    <w:r w:rsidRPr="007776B9">
      <w:rPr>
        <w:sz w:val="16"/>
        <w:szCs w:val="16"/>
      </w:rPr>
      <w:t>Dalton</w:t>
    </w:r>
    <w:r w:rsidR="00210BD5">
      <w:rPr>
        <w:sz w:val="16"/>
        <w:szCs w:val="16"/>
      </w:rPr>
      <w:t xml:space="preserve"> (bridget.dalton@colorado.edu)</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D5" w:rsidRDefault="00210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B42"/>
    <w:multiLevelType w:val="hybridMultilevel"/>
    <w:tmpl w:val="D1C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D5163"/>
    <w:multiLevelType w:val="hybridMultilevel"/>
    <w:tmpl w:val="8074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54F89"/>
    <w:multiLevelType w:val="hybridMultilevel"/>
    <w:tmpl w:val="E0581FA8"/>
    <w:lvl w:ilvl="0" w:tplc="276490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93D01"/>
    <w:multiLevelType w:val="hybridMultilevel"/>
    <w:tmpl w:val="3CD0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9652D"/>
    <w:multiLevelType w:val="hybridMultilevel"/>
    <w:tmpl w:val="58BE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81ABE"/>
    <w:multiLevelType w:val="hybridMultilevel"/>
    <w:tmpl w:val="2530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E339E"/>
    <w:multiLevelType w:val="hybridMultilevel"/>
    <w:tmpl w:val="0CE8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B1FE2"/>
    <w:multiLevelType w:val="multilevel"/>
    <w:tmpl w:val="D5A2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86A82"/>
    <w:multiLevelType w:val="hybridMultilevel"/>
    <w:tmpl w:val="C62A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065A0"/>
    <w:multiLevelType w:val="hybridMultilevel"/>
    <w:tmpl w:val="147AF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A8105C"/>
    <w:multiLevelType w:val="hybridMultilevel"/>
    <w:tmpl w:val="B3D4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6493E"/>
    <w:multiLevelType w:val="hybridMultilevel"/>
    <w:tmpl w:val="1A3E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B217B"/>
    <w:multiLevelType w:val="hybridMultilevel"/>
    <w:tmpl w:val="676AC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16E47"/>
    <w:multiLevelType w:val="hybridMultilevel"/>
    <w:tmpl w:val="F7840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B1EFB"/>
    <w:multiLevelType w:val="hybridMultilevel"/>
    <w:tmpl w:val="7B2A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E265D"/>
    <w:multiLevelType w:val="hybridMultilevel"/>
    <w:tmpl w:val="9D3CA5F4"/>
    <w:lvl w:ilvl="0" w:tplc="D858626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80C3A"/>
    <w:multiLevelType w:val="hybridMultilevel"/>
    <w:tmpl w:val="740A0D56"/>
    <w:lvl w:ilvl="0" w:tplc="555AF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4"/>
  </w:num>
  <w:num w:numId="5">
    <w:abstractNumId w:val="5"/>
  </w:num>
  <w:num w:numId="6">
    <w:abstractNumId w:val="3"/>
  </w:num>
  <w:num w:numId="7">
    <w:abstractNumId w:val="1"/>
  </w:num>
  <w:num w:numId="8">
    <w:abstractNumId w:val="4"/>
  </w:num>
  <w:num w:numId="9">
    <w:abstractNumId w:val="7"/>
  </w:num>
  <w:num w:numId="10">
    <w:abstractNumId w:val="2"/>
  </w:num>
  <w:num w:numId="11">
    <w:abstractNumId w:val="10"/>
  </w:num>
  <w:num w:numId="12">
    <w:abstractNumId w:val="16"/>
  </w:num>
  <w:num w:numId="13">
    <w:abstractNumId w:val="11"/>
  </w:num>
  <w:num w:numId="14">
    <w:abstractNumId w:val="15"/>
  </w:num>
  <w:num w:numId="15">
    <w:abstractNumId w:val="0"/>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12"/>
    <w:rsid w:val="00034A8C"/>
    <w:rsid w:val="00056E5F"/>
    <w:rsid w:val="000E1232"/>
    <w:rsid w:val="001372F9"/>
    <w:rsid w:val="001A4C41"/>
    <w:rsid w:val="00210BD5"/>
    <w:rsid w:val="00265971"/>
    <w:rsid w:val="002A34A8"/>
    <w:rsid w:val="00317442"/>
    <w:rsid w:val="00353BA8"/>
    <w:rsid w:val="00374661"/>
    <w:rsid w:val="00386F9B"/>
    <w:rsid w:val="00390579"/>
    <w:rsid w:val="003A4973"/>
    <w:rsid w:val="0041110F"/>
    <w:rsid w:val="0042019F"/>
    <w:rsid w:val="0042732A"/>
    <w:rsid w:val="0044254C"/>
    <w:rsid w:val="005231E1"/>
    <w:rsid w:val="00523488"/>
    <w:rsid w:val="005A6DF9"/>
    <w:rsid w:val="005B2577"/>
    <w:rsid w:val="005D0E01"/>
    <w:rsid w:val="007776B9"/>
    <w:rsid w:val="007865B5"/>
    <w:rsid w:val="0079070E"/>
    <w:rsid w:val="007A698B"/>
    <w:rsid w:val="00834FA8"/>
    <w:rsid w:val="008F332E"/>
    <w:rsid w:val="008F77F7"/>
    <w:rsid w:val="00943F10"/>
    <w:rsid w:val="009554C1"/>
    <w:rsid w:val="00991AA0"/>
    <w:rsid w:val="00A14C35"/>
    <w:rsid w:val="00A45D33"/>
    <w:rsid w:val="00A70A7B"/>
    <w:rsid w:val="00A87AC2"/>
    <w:rsid w:val="00A93E12"/>
    <w:rsid w:val="00AF3420"/>
    <w:rsid w:val="00B000C2"/>
    <w:rsid w:val="00B40256"/>
    <w:rsid w:val="00B45ECB"/>
    <w:rsid w:val="00B873AA"/>
    <w:rsid w:val="00BA2672"/>
    <w:rsid w:val="00CC0CFE"/>
    <w:rsid w:val="00D0512F"/>
    <w:rsid w:val="00D719FD"/>
    <w:rsid w:val="00DA7326"/>
    <w:rsid w:val="00DC1889"/>
    <w:rsid w:val="00DE73FF"/>
    <w:rsid w:val="00E13D76"/>
    <w:rsid w:val="00E90BB3"/>
    <w:rsid w:val="00EA439B"/>
    <w:rsid w:val="00EE1683"/>
    <w:rsid w:val="00EE5A40"/>
    <w:rsid w:val="00F01252"/>
    <w:rsid w:val="00F2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DBF5"/>
  <w15:chartTrackingRefBased/>
  <w15:docId w15:val="{513E5150-4A55-4CD7-84B9-8F5167B1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31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1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41"/>
    <w:rPr>
      <w:color w:val="0563C1" w:themeColor="hyperlink"/>
      <w:u w:val="single"/>
    </w:rPr>
  </w:style>
  <w:style w:type="character" w:customStyle="1" w:styleId="view-count">
    <w:name w:val="view-count"/>
    <w:basedOn w:val="DefaultParagraphFont"/>
    <w:rsid w:val="001A4C41"/>
  </w:style>
  <w:style w:type="character" w:customStyle="1" w:styleId="Date1">
    <w:name w:val="Date1"/>
    <w:basedOn w:val="DefaultParagraphFont"/>
    <w:rsid w:val="001A4C41"/>
  </w:style>
  <w:style w:type="character" w:customStyle="1" w:styleId="deemphasize">
    <w:name w:val="deemphasize"/>
    <w:basedOn w:val="DefaultParagraphFont"/>
    <w:rsid w:val="001A4C41"/>
  </w:style>
  <w:style w:type="character" w:customStyle="1" w:styleId="Heading1Char">
    <w:name w:val="Heading 1 Char"/>
    <w:basedOn w:val="DefaultParagraphFont"/>
    <w:link w:val="Heading1"/>
    <w:uiPriority w:val="9"/>
    <w:rsid w:val="005231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31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231E1"/>
    <w:pPr>
      <w:ind w:left="720"/>
      <w:contextualSpacing/>
    </w:pPr>
  </w:style>
  <w:style w:type="character" w:styleId="FollowedHyperlink">
    <w:name w:val="FollowedHyperlink"/>
    <w:basedOn w:val="DefaultParagraphFont"/>
    <w:uiPriority w:val="99"/>
    <w:semiHidden/>
    <w:unhideWhenUsed/>
    <w:rsid w:val="00CC0CFE"/>
    <w:rPr>
      <w:color w:val="954F72" w:themeColor="followedHyperlink"/>
      <w:u w:val="single"/>
    </w:rPr>
  </w:style>
  <w:style w:type="table" w:styleId="TableGrid">
    <w:name w:val="Table Grid"/>
    <w:basedOn w:val="TableNormal"/>
    <w:uiPriority w:val="39"/>
    <w:rsid w:val="0042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B9"/>
  </w:style>
  <w:style w:type="paragraph" w:styleId="Footer">
    <w:name w:val="footer"/>
    <w:basedOn w:val="Normal"/>
    <w:link w:val="FooterChar"/>
    <w:uiPriority w:val="99"/>
    <w:unhideWhenUsed/>
    <w:rsid w:val="00777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6B9"/>
  </w:style>
  <w:style w:type="character" w:customStyle="1" w:styleId="visually-hidden1">
    <w:name w:val="visually-hidden1"/>
    <w:basedOn w:val="DefaultParagraphFont"/>
    <w:rsid w:val="00B45ECB"/>
    <w:rPr>
      <w:bdr w:val="none" w:sz="0" w:space="0" w:color="auto" w:frame="1"/>
    </w:rPr>
  </w:style>
  <w:style w:type="character" w:customStyle="1" w:styleId="byline-componentcontent3">
    <w:name w:val="byline-component__content3"/>
    <w:basedOn w:val="DefaultParagraphFont"/>
    <w:rsid w:val="00B45ECB"/>
  </w:style>
  <w:style w:type="character" w:customStyle="1" w:styleId="brow-component--culture">
    <w:name w:val="brow-component--culture"/>
    <w:basedOn w:val="DefaultParagraphFont"/>
    <w:rsid w:val="00B4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099">
      <w:bodyDiv w:val="1"/>
      <w:marLeft w:val="0"/>
      <w:marRight w:val="0"/>
      <w:marTop w:val="0"/>
      <w:marBottom w:val="0"/>
      <w:divBdr>
        <w:top w:val="none" w:sz="0" w:space="0" w:color="auto"/>
        <w:left w:val="none" w:sz="0" w:space="0" w:color="auto"/>
        <w:bottom w:val="none" w:sz="0" w:space="0" w:color="auto"/>
        <w:right w:val="none" w:sz="0" w:space="0" w:color="auto"/>
      </w:divBdr>
      <w:divsChild>
        <w:div w:id="1776943490">
          <w:marLeft w:val="0"/>
          <w:marRight w:val="0"/>
          <w:marTop w:val="0"/>
          <w:marBottom w:val="0"/>
          <w:divBdr>
            <w:top w:val="none" w:sz="0" w:space="0" w:color="auto"/>
            <w:left w:val="none" w:sz="0" w:space="0" w:color="auto"/>
            <w:bottom w:val="none" w:sz="0" w:space="0" w:color="auto"/>
            <w:right w:val="none" w:sz="0" w:space="0" w:color="auto"/>
          </w:divBdr>
        </w:div>
        <w:div w:id="1340623781">
          <w:marLeft w:val="0"/>
          <w:marRight w:val="0"/>
          <w:marTop w:val="0"/>
          <w:marBottom w:val="0"/>
          <w:divBdr>
            <w:top w:val="none" w:sz="0" w:space="0" w:color="auto"/>
            <w:left w:val="none" w:sz="0" w:space="0" w:color="auto"/>
            <w:bottom w:val="none" w:sz="0" w:space="0" w:color="auto"/>
            <w:right w:val="none" w:sz="0" w:space="0" w:color="auto"/>
          </w:divBdr>
          <w:divsChild>
            <w:div w:id="1531841966">
              <w:marLeft w:val="0"/>
              <w:marRight w:val="0"/>
              <w:marTop w:val="0"/>
              <w:marBottom w:val="0"/>
              <w:divBdr>
                <w:top w:val="none" w:sz="0" w:space="0" w:color="auto"/>
                <w:left w:val="none" w:sz="0" w:space="0" w:color="auto"/>
                <w:bottom w:val="none" w:sz="0" w:space="0" w:color="auto"/>
                <w:right w:val="none" w:sz="0" w:space="0" w:color="auto"/>
              </w:divBdr>
              <w:divsChild>
                <w:div w:id="16198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79793">
      <w:bodyDiv w:val="1"/>
      <w:marLeft w:val="0"/>
      <w:marRight w:val="0"/>
      <w:marTop w:val="0"/>
      <w:marBottom w:val="0"/>
      <w:divBdr>
        <w:top w:val="none" w:sz="0" w:space="0" w:color="auto"/>
        <w:left w:val="none" w:sz="0" w:space="0" w:color="auto"/>
        <w:bottom w:val="none" w:sz="0" w:space="0" w:color="auto"/>
        <w:right w:val="none" w:sz="0" w:space="0" w:color="auto"/>
      </w:divBdr>
      <w:divsChild>
        <w:div w:id="1528987429">
          <w:marLeft w:val="0"/>
          <w:marRight w:val="0"/>
          <w:marTop w:val="0"/>
          <w:marBottom w:val="0"/>
          <w:divBdr>
            <w:top w:val="none" w:sz="0" w:space="0" w:color="auto"/>
            <w:left w:val="none" w:sz="0" w:space="0" w:color="auto"/>
            <w:bottom w:val="none" w:sz="0" w:space="0" w:color="auto"/>
            <w:right w:val="none" w:sz="0" w:space="0" w:color="auto"/>
          </w:divBdr>
          <w:divsChild>
            <w:div w:id="1739206638">
              <w:marLeft w:val="0"/>
              <w:marRight w:val="0"/>
              <w:marTop w:val="0"/>
              <w:marBottom w:val="0"/>
              <w:divBdr>
                <w:top w:val="none" w:sz="0" w:space="0" w:color="auto"/>
                <w:left w:val="none" w:sz="0" w:space="0" w:color="auto"/>
                <w:bottom w:val="none" w:sz="0" w:space="0" w:color="auto"/>
                <w:right w:val="none" w:sz="0" w:space="0" w:color="auto"/>
              </w:divBdr>
              <w:divsChild>
                <w:div w:id="2038189004">
                  <w:marLeft w:val="0"/>
                  <w:marRight w:val="0"/>
                  <w:marTop w:val="0"/>
                  <w:marBottom w:val="0"/>
                  <w:divBdr>
                    <w:top w:val="none" w:sz="0" w:space="0" w:color="auto"/>
                    <w:left w:val="none" w:sz="0" w:space="0" w:color="auto"/>
                    <w:bottom w:val="none" w:sz="0" w:space="0" w:color="auto"/>
                    <w:right w:val="none" w:sz="0" w:space="0" w:color="auto"/>
                  </w:divBdr>
                  <w:divsChild>
                    <w:div w:id="330452897">
                      <w:marLeft w:val="0"/>
                      <w:marRight w:val="0"/>
                      <w:marTop w:val="1350"/>
                      <w:marBottom w:val="0"/>
                      <w:divBdr>
                        <w:top w:val="none" w:sz="0" w:space="0" w:color="auto"/>
                        <w:left w:val="none" w:sz="0" w:space="0" w:color="auto"/>
                        <w:bottom w:val="none" w:sz="0" w:space="0" w:color="auto"/>
                        <w:right w:val="none" w:sz="0" w:space="0" w:color="auto"/>
                      </w:divBdr>
                      <w:divsChild>
                        <w:div w:id="2119913488">
                          <w:marLeft w:val="0"/>
                          <w:marRight w:val="0"/>
                          <w:marTop w:val="0"/>
                          <w:marBottom w:val="0"/>
                          <w:divBdr>
                            <w:top w:val="none" w:sz="0" w:space="0" w:color="auto"/>
                            <w:left w:val="none" w:sz="0" w:space="0" w:color="auto"/>
                            <w:bottom w:val="none" w:sz="0" w:space="0" w:color="auto"/>
                            <w:right w:val="none" w:sz="0" w:space="0" w:color="auto"/>
                          </w:divBdr>
                          <w:divsChild>
                            <w:div w:id="436949441">
                              <w:marLeft w:val="0"/>
                              <w:marRight w:val="0"/>
                              <w:marTop w:val="0"/>
                              <w:marBottom w:val="0"/>
                              <w:divBdr>
                                <w:top w:val="none" w:sz="0" w:space="0" w:color="auto"/>
                                <w:left w:val="none" w:sz="0" w:space="0" w:color="auto"/>
                                <w:bottom w:val="none" w:sz="0" w:space="0" w:color="auto"/>
                                <w:right w:val="none" w:sz="0" w:space="0" w:color="auto"/>
                              </w:divBdr>
                              <w:divsChild>
                                <w:div w:id="237445183">
                                  <w:marLeft w:val="0"/>
                                  <w:marRight w:val="0"/>
                                  <w:marTop w:val="0"/>
                                  <w:marBottom w:val="0"/>
                                  <w:divBdr>
                                    <w:top w:val="none" w:sz="0" w:space="0" w:color="auto"/>
                                    <w:left w:val="none" w:sz="0" w:space="0" w:color="auto"/>
                                    <w:bottom w:val="none" w:sz="0" w:space="0" w:color="auto"/>
                                    <w:right w:val="none" w:sz="0" w:space="0" w:color="auto"/>
                                  </w:divBdr>
                                  <w:divsChild>
                                    <w:div w:id="1873955608">
                                      <w:marLeft w:val="0"/>
                                      <w:marRight w:val="0"/>
                                      <w:marTop w:val="0"/>
                                      <w:marBottom w:val="0"/>
                                      <w:divBdr>
                                        <w:top w:val="none" w:sz="0" w:space="0" w:color="auto"/>
                                        <w:left w:val="none" w:sz="0" w:space="0" w:color="auto"/>
                                        <w:bottom w:val="none" w:sz="0" w:space="0" w:color="auto"/>
                                        <w:right w:val="none" w:sz="0" w:space="0" w:color="auto"/>
                                      </w:divBdr>
                                    </w:div>
                                    <w:div w:id="19688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664319">
      <w:bodyDiv w:val="1"/>
      <w:marLeft w:val="0"/>
      <w:marRight w:val="0"/>
      <w:marTop w:val="0"/>
      <w:marBottom w:val="0"/>
      <w:divBdr>
        <w:top w:val="none" w:sz="0" w:space="0" w:color="auto"/>
        <w:left w:val="none" w:sz="0" w:space="0" w:color="auto"/>
        <w:bottom w:val="none" w:sz="0" w:space="0" w:color="auto"/>
        <w:right w:val="none" w:sz="0" w:space="0" w:color="auto"/>
      </w:divBdr>
    </w:div>
    <w:div w:id="2013219195">
      <w:bodyDiv w:val="1"/>
      <w:marLeft w:val="0"/>
      <w:marRight w:val="0"/>
      <w:marTop w:val="0"/>
      <w:marBottom w:val="0"/>
      <w:divBdr>
        <w:top w:val="none" w:sz="0" w:space="0" w:color="auto"/>
        <w:left w:val="none" w:sz="0" w:space="0" w:color="auto"/>
        <w:bottom w:val="none" w:sz="0" w:space="0" w:color="auto"/>
        <w:right w:val="none" w:sz="0" w:space="0" w:color="auto"/>
      </w:divBdr>
      <w:divsChild>
        <w:div w:id="1120686625">
          <w:marLeft w:val="0"/>
          <w:marRight w:val="0"/>
          <w:marTop w:val="0"/>
          <w:marBottom w:val="0"/>
          <w:divBdr>
            <w:top w:val="none" w:sz="0" w:space="0" w:color="auto"/>
            <w:left w:val="none" w:sz="0" w:space="0" w:color="auto"/>
            <w:bottom w:val="none" w:sz="0" w:space="0" w:color="auto"/>
            <w:right w:val="none" w:sz="0" w:space="0" w:color="auto"/>
          </w:divBdr>
          <w:divsChild>
            <w:div w:id="2130659855">
              <w:marLeft w:val="0"/>
              <w:marRight w:val="0"/>
              <w:marTop w:val="0"/>
              <w:marBottom w:val="0"/>
              <w:divBdr>
                <w:top w:val="none" w:sz="0" w:space="0" w:color="auto"/>
                <w:left w:val="none" w:sz="0" w:space="0" w:color="auto"/>
                <w:bottom w:val="none" w:sz="0" w:space="0" w:color="auto"/>
                <w:right w:val="none" w:sz="0" w:space="0" w:color="auto"/>
              </w:divBdr>
              <w:divsChild>
                <w:div w:id="1670064654">
                  <w:marLeft w:val="0"/>
                  <w:marRight w:val="0"/>
                  <w:marTop w:val="0"/>
                  <w:marBottom w:val="0"/>
                  <w:divBdr>
                    <w:top w:val="none" w:sz="0" w:space="0" w:color="auto"/>
                    <w:left w:val="none" w:sz="0" w:space="0" w:color="auto"/>
                    <w:bottom w:val="none" w:sz="0" w:space="0" w:color="auto"/>
                    <w:right w:val="none" w:sz="0" w:space="0" w:color="auto"/>
                  </w:divBdr>
                  <w:divsChild>
                    <w:div w:id="651520607">
                      <w:marLeft w:val="0"/>
                      <w:marRight w:val="0"/>
                      <w:marTop w:val="0"/>
                      <w:marBottom w:val="180"/>
                      <w:divBdr>
                        <w:top w:val="none" w:sz="0" w:space="0" w:color="auto"/>
                        <w:left w:val="none" w:sz="0" w:space="0" w:color="auto"/>
                        <w:bottom w:val="none" w:sz="0" w:space="0" w:color="auto"/>
                        <w:right w:val="none" w:sz="0" w:space="0" w:color="auto"/>
                      </w:divBdr>
                      <w:divsChild>
                        <w:div w:id="2071267109">
                          <w:marLeft w:val="0"/>
                          <w:marRight w:val="0"/>
                          <w:marTop w:val="0"/>
                          <w:marBottom w:val="0"/>
                          <w:divBdr>
                            <w:top w:val="none" w:sz="0" w:space="0" w:color="auto"/>
                            <w:left w:val="none" w:sz="0" w:space="0" w:color="auto"/>
                            <w:bottom w:val="none" w:sz="0" w:space="0" w:color="auto"/>
                            <w:right w:val="none" w:sz="0" w:space="0" w:color="auto"/>
                          </w:divBdr>
                          <w:divsChild>
                            <w:div w:id="1910458139">
                              <w:marLeft w:val="0"/>
                              <w:marRight w:val="0"/>
                              <w:marTop w:val="0"/>
                              <w:marBottom w:val="0"/>
                              <w:divBdr>
                                <w:top w:val="none" w:sz="0" w:space="0" w:color="auto"/>
                                <w:left w:val="none" w:sz="0" w:space="0" w:color="auto"/>
                                <w:bottom w:val="none" w:sz="0" w:space="0" w:color="auto"/>
                                <w:right w:val="none" w:sz="0" w:space="0" w:color="auto"/>
                              </w:divBdr>
                            </w:div>
                          </w:divsChild>
                        </w:div>
                        <w:div w:id="815102515">
                          <w:marLeft w:val="0"/>
                          <w:marRight w:val="0"/>
                          <w:marTop w:val="0"/>
                          <w:marBottom w:val="0"/>
                          <w:divBdr>
                            <w:top w:val="none" w:sz="0" w:space="0" w:color="auto"/>
                            <w:left w:val="none" w:sz="0" w:space="0" w:color="auto"/>
                            <w:bottom w:val="none" w:sz="0" w:space="0" w:color="auto"/>
                            <w:right w:val="none" w:sz="0" w:space="0" w:color="auto"/>
                          </w:divBdr>
                        </w:div>
                      </w:divsChild>
                    </w:div>
                    <w:div w:id="1654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com/2017/04/pepsi-ad-internet-respon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etolearn.onlin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f6ezU57J8YI" TargetMode="External"/><Relationship Id="rId4" Type="http://schemas.openxmlformats.org/officeDocument/2006/relationships/webSettings" Target="webSettings.xml"/><Relationship Id="rId9" Type="http://schemas.openxmlformats.org/officeDocument/2006/relationships/hyperlink" Target="https://www.youtube.com/watch?v=f7XhrXUoD6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Monroe Dalton</dc:creator>
  <cp:keywords/>
  <dc:description/>
  <cp:lastModifiedBy>Bridget Monroe Dalton</cp:lastModifiedBy>
  <cp:revision>6</cp:revision>
  <dcterms:created xsi:type="dcterms:W3CDTF">2018-02-20T15:23:00Z</dcterms:created>
  <dcterms:modified xsi:type="dcterms:W3CDTF">2018-04-09T20:46:00Z</dcterms:modified>
</cp:coreProperties>
</file>